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041" w:rsidRDefault="005B1041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3F41E6">
        <w:rPr>
          <w:rFonts w:ascii="Times New Roman" w:hAnsi="Times New Roman" w:cs="Times New Roman"/>
          <w:b/>
          <w:sz w:val="24"/>
          <w:szCs w:val="24"/>
        </w:rPr>
        <w:t>О</w:t>
      </w:r>
      <w:r w:rsidRPr="003F41E6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3F41E6" w:rsidRDefault="001E7BB4" w:rsidP="005B104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5B1041">
        <w:rPr>
          <w:rFonts w:ascii="Times New Roman" w:hAnsi="Times New Roman" w:cs="Times New Roman"/>
          <w:sz w:val="24"/>
          <w:szCs w:val="24"/>
        </w:rPr>
        <w:t>по п</w:t>
      </w:r>
      <w:r w:rsidR="00AC11BF" w:rsidRPr="003F41E6">
        <w:rPr>
          <w:rFonts w:ascii="Times New Roman" w:hAnsi="Times New Roman" w:cs="Times New Roman"/>
          <w:sz w:val="24"/>
          <w:szCs w:val="24"/>
        </w:rPr>
        <w:t>роведени</w:t>
      </w:r>
      <w:r w:rsidR="005B1041">
        <w:rPr>
          <w:rFonts w:ascii="Times New Roman" w:hAnsi="Times New Roman" w:cs="Times New Roman"/>
          <w:sz w:val="24"/>
          <w:szCs w:val="24"/>
        </w:rPr>
        <w:t>ю</w:t>
      </w:r>
      <w:r w:rsidR="00AC11BF" w:rsidRPr="003F41E6">
        <w:rPr>
          <w:rFonts w:ascii="Times New Roman" w:hAnsi="Times New Roman" w:cs="Times New Roman"/>
          <w:sz w:val="24"/>
          <w:szCs w:val="24"/>
        </w:rPr>
        <w:t xml:space="preserve"> технического </w:t>
      </w:r>
      <w:r w:rsidR="001375C0" w:rsidRPr="003F41E6">
        <w:rPr>
          <w:rFonts w:ascii="Times New Roman" w:hAnsi="Times New Roman" w:cs="Times New Roman"/>
          <w:sz w:val="24"/>
          <w:szCs w:val="24"/>
        </w:rPr>
        <w:t>диагностирова</w:t>
      </w:r>
      <w:r w:rsidR="00AC11BF" w:rsidRPr="003F41E6">
        <w:rPr>
          <w:rFonts w:ascii="Times New Roman" w:hAnsi="Times New Roman" w:cs="Times New Roman"/>
          <w:sz w:val="24"/>
          <w:szCs w:val="24"/>
        </w:rPr>
        <w:t>ния и экспертиз</w:t>
      </w:r>
      <w:r w:rsidR="006F29AD">
        <w:rPr>
          <w:rFonts w:ascii="Times New Roman" w:hAnsi="Times New Roman" w:cs="Times New Roman"/>
          <w:sz w:val="24"/>
          <w:szCs w:val="24"/>
        </w:rPr>
        <w:t>ы</w:t>
      </w:r>
      <w:bookmarkStart w:id="0" w:name="_GoBack"/>
      <w:bookmarkEnd w:id="0"/>
      <w:r w:rsidR="00AC11BF" w:rsidRPr="003F41E6">
        <w:rPr>
          <w:rFonts w:ascii="Times New Roman" w:hAnsi="Times New Roman" w:cs="Times New Roman"/>
          <w:sz w:val="24"/>
          <w:szCs w:val="24"/>
        </w:rPr>
        <w:t xml:space="preserve"> промышленной безопасности </w:t>
      </w:r>
      <w:r w:rsidR="001375C0" w:rsidRPr="003F41E6">
        <w:rPr>
          <w:rFonts w:ascii="Times New Roman" w:hAnsi="Times New Roman" w:cs="Times New Roman"/>
          <w:sz w:val="24"/>
          <w:szCs w:val="24"/>
        </w:rPr>
        <w:t xml:space="preserve">паропроводов отборов </w:t>
      </w:r>
      <w:r w:rsidR="00717075" w:rsidRPr="003F41E6">
        <w:rPr>
          <w:rFonts w:ascii="Times New Roman" w:hAnsi="Times New Roman" w:cs="Times New Roman"/>
          <w:sz w:val="24"/>
          <w:szCs w:val="24"/>
        </w:rPr>
        <w:t xml:space="preserve">и пароперепускных трубопроводов </w:t>
      </w:r>
      <w:r w:rsidR="001375C0" w:rsidRPr="003F41E6">
        <w:rPr>
          <w:rFonts w:ascii="Times New Roman" w:hAnsi="Times New Roman" w:cs="Times New Roman"/>
          <w:sz w:val="24"/>
          <w:szCs w:val="24"/>
        </w:rPr>
        <w:t>турбин энергоблоков ст. №1,</w:t>
      </w:r>
      <w:r w:rsidR="00B34DD9">
        <w:rPr>
          <w:rFonts w:ascii="Times New Roman" w:hAnsi="Times New Roman" w:cs="Times New Roman"/>
          <w:sz w:val="24"/>
          <w:szCs w:val="24"/>
        </w:rPr>
        <w:t xml:space="preserve"> </w:t>
      </w:r>
      <w:r w:rsidR="001375C0" w:rsidRPr="003F41E6">
        <w:rPr>
          <w:rFonts w:ascii="Times New Roman" w:hAnsi="Times New Roman" w:cs="Times New Roman"/>
          <w:sz w:val="24"/>
          <w:szCs w:val="24"/>
        </w:rPr>
        <w:t>2,</w:t>
      </w:r>
      <w:r w:rsidR="00B34DD9">
        <w:rPr>
          <w:rFonts w:ascii="Times New Roman" w:hAnsi="Times New Roman" w:cs="Times New Roman"/>
          <w:sz w:val="24"/>
          <w:szCs w:val="24"/>
        </w:rPr>
        <w:t xml:space="preserve"> </w:t>
      </w:r>
      <w:r w:rsidR="001375C0" w:rsidRPr="003F41E6">
        <w:rPr>
          <w:rFonts w:ascii="Times New Roman" w:hAnsi="Times New Roman" w:cs="Times New Roman"/>
          <w:sz w:val="24"/>
          <w:szCs w:val="24"/>
        </w:rPr>
        <w:t>3</w:t>
      </w:r>
      <w:r w:rsidR="00640D3C" w:rsidRPr="003F41E6">
        <w:rPr>
          <w:rFonts w:ascii="Times New Roman" w:hAnsi="Times New Roman" w:cs="Times New Roman"/>
          <w:sz w:val="24"/>
          <w:szCs w:val="24"/>
        </w:rPr>
        <w:t xml:space="preserve"> (основное оборудование)</w:t>
      </w:r>
      <w:r w:rsidR="005B1041" w:rsidRPr="005B1041">
        <w:t xml:space="preserve"> </w:t>
      </w:r>
      <w:r w:rsidR="005B1041" w:rsidRPr="005B1041">
        <w:rPr>
          <w:rFonts w:ascii="Times New Roman" w:hAnsi="Times New Roman" w:cs="Times New Roman"/>
          <w:sz w:val="24"/>
          <w:szCs w:val="24"/>
        </w:rPr>
        <w:t>Южн</w:t>
      </w:r>
      <w:r w:rsidR="005B1041">
        <w:rPr>
          <w:rFonts w:ascii="Times New Roman" w:hAnsi="Times New Roman" w:cs="Times New Roman"/>
          <w:sz w:val="24"/>
          <w:szCs w:val="24"/>
        </w:rPr>
        <w:t xml:space="preserve">ой ТЭЦ </w:t>
      </w:r>
      <w:r w:rsidR="005B1041" w:rsidRPr="005B1041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</w:p>
    <w:p w:rsidR="005B1041" w:rsidRDefault="005B1041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E91987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3F41E6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1E7BB4" w:rsidRPr="00A864AB">
        <w:rPr>
          <w:rFonts w:ascii="Times New Roman" w:hAnsi="Times New Roman" w:cs="Times New Roman"/>
          <w:sz w:val="24"/>
          <w:szCs w:val="24"/>
        </w:rPr>
        <w:t xml:space="preserve"> </w:t>
      </w:r>
      <w:r w:rsidR="001E7BB4">
        <w:rPr>
          <w:rFonts w:ascii="Times New Roman" w:hAnsi="Times New Roman" w:cs="Times New Roman"/>
          <w:sz w:val="24"/>
          <w:szCs w:val="24"/>
        </w:rPr>
        <w:t>1122/6.42-</w:t>
      </w:r>
      <w:r w:rsidR="001E7BB4" w:rsidRPr="00A864AB">
        <w:rPr>
          <w:rFonts w:ascii="Times New Roman" w:hAnsi="Times New Roman" w:cs="Times New Roman"/>
          <w:sz w:val="24"/>
          <w:szCs w:val="24"/>
        </w:rPr>
        <w:t>2254</w:t>
      </w:r>
      <w:r w:rsidR="00FA2769" w:rsidRPr="003F41E6">
        <w:rPr>
          <w:rFonts w:ascii="Times New Roman" w:hAnsi="Times New Roman" w:cs="Times New Roman"/>
          <w:sz w:val="24"/>
          <w:szCs w:val="24"/>
        </w:rPr>
        <w:t>)</w:t>
      </w:r>
    </w:p>
    <w:p w:rsidR="003822C4" w:rsidRPr="003F41E6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2270D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</w:tblGrid>
      <w:tr w:rsidR="00FA2769" w:rsidRPr="003F41E6" w:rsidTr="005B10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3F41E6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3F41E6" w:rsidRDefault="00C2270D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3F41E6" w:rsidTr="005B104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3F41E6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3F41E6" w:rsidRDefault="00C2270D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41E6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Pr="003F41E6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3F4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3F41E6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 w:rsidRPr="003F41E6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t xml:space="preserve">СПб, ул. Софийская, д. 96, </w:t>
      </w:r>
      <w:r w:rsidRPr="003F41E6">
        <w:rPr>
          <w:rFonts w:ascii="Times New Roman" w:hAnsi="Times New Roman" w:cs="Times New Roman"/>
          <w:sz w:val="24"/>
          <w:szCs w:val="24"/>
          <w:u w:val="single"/>
        </w:rPr>
        <w:t>Южная ТЭЦ филиала «Невский» ОАО «ТГК-1».</w:t>
      </w:r>
    </w:p>
    <w:p w:rsidR="005B1041" w:rsidRDefault="005B1041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D4E38" w:rsidRPr="003F41E6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B1041">
        <w:rPr>
          <w:rFonts w:ascii="Times New Roman" w:hAnsi="Times New Roman" w:cs="Times New Roman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3F41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22C4" w:rsidRPr="005B1041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1041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</w:t>
      </w:r>
      <w:r w:rsidR="005B10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B1041">
        <w:rPr>
          <w:rFonts w:ascii="Times New Roman" w:hAnsi="Times New Roman" w:cs="Times New Roman"/>
          <w:sz w:val="24"/>
          <w:szCs w:val="24"/>
          <w:highlight w:val="yellow"/>
        </w:rPr>
        <w:t>(921)</w:t>
      </w:r>
      <w:r w:rsidR="005B104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B1041">
        <w:rPr>
          <w:rFonts w:ascii="Times New Roman" w:hAnsi="Times New Roman" w:cs="Times New Roman"/>
          <w:sz w:val="24"/>
          <w:szCs w:val="24"/>
          <w:highlight w:val="yellow"/>
        </w:rPr>
        <w:t>180-50-97</w:t>
      </w:r>
    </w:p>
    <w:p w:rsidR="006D4E38" w:rsidRPr="003F41E6" w:rsidRDefault="005B1041" w:rsidP="006D4E3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ЛМ </w:t>
      </w:r>
      <w:r w:rsidR="006D4E38" w:rsidRPr="005B1041">
        <w:rPr>
          <w:rFonts w:ascii="Times New Roman" w:hAnsi="Times New Roman" w:cs="Times New Roman"/>
          <w:sz w:val="24"/>
          <w:szCs w:val="24"/>
          <w:highlight w:val="yellow"/>
        </w:rPr>
        <w:t>Боев А.С. т. 8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D4E38" w:rsidRPr="005B1041">
        <w:rPr>
          <w:rFonts w:ascii="Times New Roman" w:hAnsi="Times New Roman" w:cs="Times New Roman"/>
          <w:sz w:val="24"/>
          <w:szCs w:val="24"/>
          <w:highlight w:val="yellow"/>
        </w:rPr>
        <w:t>(921)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D4E38" w:rsidRPr="005B1041">
        <w:rPr>
          <w:rFonts w:ascii="Times New Roman" w:hAnsi="Times New Roman" w:cs="Times New Roman"/>
          <w:sz w:val="24"/>
          <w:szCs w:val="24"/>
          <w:highlight w:val="yellow"/>
        </w:rPr>
        <w:t>771-28-40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2769" w:rsidRPr="003F41E6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A518AA" w:rsidRPr="003F41E6">
        <w:rPr>
          <w:rFonts w:ascii="Times New Roman" w:hAnsi="Times New Roman" w:cs="Times New Roman"/>
          <w:sz w:val="24"/>
          <w:szCs w:val="24"/>
        </w:rPr>
        <w:t>февраль</w:t>
      </w:r>
      <w:r w:rsidRPr="003F41E6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 w:rsidRPr="003F41E6">
        <w:rPr>
          <w:rFonts w:ascii="Times New Roman" w:hAnsi="Times New Roman" w:cs="Times New Roman"/>
          <w:sz w:val="24"/>
          <w:szCs w:val="24"/>
        </w:rPr>
        <w:t>6</w:t>
      </w:r>
      <w:r w:rsidRPr="003F41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EF4701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C11BF" w:rsidRPr="003F41E6">
        <w:rPr>
          <w:rFonts w:ascii="Times New Roman" w:hAnsi="Times New Roman" w:cs="Times New Roman"/>
          <w:sz w:val="24"/>
          <w:szCs w:val="24"/>
        </w:rPr>
        <w:t>декабрь</w:t>
      </w:r>
      <w:r w:rsidRPr="003F41E6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 w:rsidRPr="003F41E6">
        <w:rPr>
          <w:rFonts w:ascii="Times New Roman" w:hAnsi="Times New Roman" w:cs="Times New Roman"/>
          <w:sz w:val="24"/>
          <w:szCs w:val="24"/>
        </w:rPr>
        <w:t>6</w:t>
      </w:r>
      <w:r w:rsidRPr="003F41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1041" w:rsidRDefault="005B1041" w:rsidP="00DD63A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D63A0" w:rsidRPr="002A6A73" w:rsidRDefault="00DD63A0" w:rsidP="00DD63A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CCE" w:rsidRPr="00C41CCE">
        <w:rPr>
          <w:rFonts w:ascii="Times New Roman" w:hAnsi="Times New Roman" w:cs="Times New Roman"/>
          <w:sz w:val="24"/>
          <w:szCs w:val="24"/>
        </w:rPr>
        <w:t>1101,70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DD63A0" w:rsidRPr="002A6A73" w:rsidRDefault="00DD63A0" w:rsidP="00DD63A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 w:rsidRPr="00DD63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DD63A0" w:rsidRPr="002A6A73" w:rsidRDefault="00DD63A0" w:rsidP="00DD63A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Pr="00DD63A0">
        <w:rPr>
          <w:rFonts w:ascii="Times New Roman" w:hAnsi="Times New Roman" w:cs="Times New Roman"/>
          <w:sz w:val="24"/>
          <w:szCs w:val="24"/>
        </w:rPr>
        <w:t>400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DD63A0" w:rsidRPr="002A6A73" w:rsidRDefault="00DD63A0" w:rsidP="00DD63A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Pr="00DD63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="00C41CCE" w:rsidRPr="00C41CCE">
        <w:rPr>
          <w:rFonts w:ascii="Times New Roman" w:hAnsi="Times New Roman" w:cs="Times New Roman"/>
          <w:sz w:val="24"/>
          <w:szCs w:val="24"/>
        </w:rPr>
        <w:t>1,7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DD63A0" w:rsidRPr="002A6A73" w:rsidRDefault="00DD63A0" w:rsidP="00DD63A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 w:rsidRPr="00C41CC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DD63A0" w:rsidRPr="002A6A73" w:rsidRDefault="00DD63A0" w:rsidP="00DD63A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D63A0" w:rsidRPr="002A6A73" w:rsidRDefault="00DD63A0" w:rsidP="00DD63A0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DD63A0" w:rsidRPr="00DD63A0" w:rsidRDefault="00DD63A0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3F41E6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Pr="003F41E6" w:rsidRDefault="00AD50C3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ab/>
      </w:r>
      <w:r w:rsidR="00615C5F" w:rsidRPr="003F41E6">
        <w:rPr>
          <w:rFonts w:ascii="Times New Roman" w:hAnsi="Times New Roman" w:cs="Times New Roman"/>
          <w:sz w:val="24"/>
          <w:szCs w:val="24"/>
        </w:rPr>
        <w:t>Э</w:t>
      </w:r>
      <w:r w:rsidR="00993F85" w:rsidRPr="003F41E6">
        <w:rPr>
          <w:rFonts w:ascii="Times New Roman" w:hAnsi="Times New Roman" w:cs="Times New Roman"/>
          <w:sz w:val="24"/>
          <w:szCs w:val="24"/>
        </w:rPr>
        <w:t xml:space="preserve">кспертиза промышленной безопасности трубопроводов работающих под избыточным давлением с выдачей </w:t>
      </w:r>
      <w:r w:rsidR="00ED2326" w:rsidRPr="003F41E6">
        <w:rPr>
          <w:rFonts w:ascii="Times New Roman" w:hAnsi="Times New Roman" w:cs="Times New Roman"/>
          <w:sz w:val="24"/>
          <w:szCs w:val="24"/>
        </w:rPr>
        <w:t xml:space="preserve">заключения ЭПБ, внесенного в реестр </w:t>
      </w:r>
      <w:r w:rsidR="00752922" w:rsidRPr="003F41E6">
        <w:rPr>
          <w:rFonts w:ascii="Times New Roman" w:hAnsi="Times New Roman" w:cs="Times New Roman"/>
          <w:sz w:val="24"/>
          <w:szCs w:val="24"/>
        </w:rPr>
        <w:t xml:space="preserve"> РТН</w:t>
      </w:r>
      <w:r w:rsidR="00640D3C" w:rsidRPr="003F41E6">
        <w:rPr>
          <w:rFonts w:ascii="Times New Roman" w:hAnsi="Times New Roman" w:cs="Times New Roman"/>
          <w:sz w:val="24"/>
          <w:szCs w:val="24"/>
        </w:rPr>
        <w:t>, составление паспортов на трубопроводы в соответствии с требованиями НТД по промышленной безопасности опасных производственных объектов</w:t>
      </w:r>
      <w:r w:rsidR="00993F85" w:rsidRPr="003F41E6">
        <w:rPr>
          <w:rFonts w:ascii="Times New Roman" w:hAnsi="Times New Roman" w:cs="Times New Roman"/>
          <w:sz w:val="24"/>
          <w:szCs w:val="24"/>
        </w:rPr>
        <w:t>.</w:t>
      </w:r>
    </w:p>
    <w:p w:rsidR="00FA2769" w:rsidRPr="003F41E6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8D6CE6" w:rsidRPr="003F41E6" w:rsidRDefault="008D6CE6" w:rsidP="008D6CE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Перечень трубопроводов подлежащих ЭПБ и паспортизации</w:t>
      </w:r>
    </w:p>
    <w:p w:rsidR="008D6CE6" w:rsidRPr="003F41E6" w:rsidRDefault="008D6CE6" w:rsidP="008D6CE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2126"/>
        <w:gridCol w:w="1701"/>
        <w:gridCol w:w="1560"/>
        <w:gridCol w:w="1417"/>
      </w:tblGrid>
      <w:tr w:rsidR="001763F1" w:rsidRPr="003F41E6" w:rsidTr="0064401D">
        <w:trPr>
          <w:trHeight w:val="620"/>
        </w:trPr>
        <w:tc>
          <w:tcPr>
            <w:tcW w:w="559" w:type="dxa"/>
          </w:tcPr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Наименование трубопровода подлежащего ТД и ЭПБ.</w:t>
            </w:r>
          </w:p>
        </w:tc>
        <w:tc>
          <w:tcPr>
            <w:tcW w:w="2126" w:type="dxa"/>
          </w:tcPr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Типоразмер марка стали труб.</w:t>
            </w:r>
          </w:p>
        </w:tc>
        <w:tc>
          <w:tcPr>
            <w:tcW w:w="1701" w:type="dxa"/>
          </w:tcPr>
          <w:p w:rsidR="001763F1" w:rsidRPr="003F41E6" w:rsidRDefault="001763F1" w:rsidP="00A44FEA">
            <w:pPr>
              <w:ind w:left="-10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Длина трубопроводов.</w:t>
            </w:r>
          </w:p>
          <w:p w:rsidR="001763F1" w:rsidRPr="001763F1" w:rsidRDefault="001763F1" w:rsidP="00A44FEA">
            <w:pPr>
              <w:ind w:left="-1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763F1">
              <w:rPr>
                <w:rFonts w:ascii="Times New Roman" w:hAnsi="Times New Roman" w:cs="Times New Roman"/>
                <w:sz w:val="22"/>
                <w:szCs w:val="22"/>
              </w:rPr>
              <w:t>Приблизительн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560" w:type="dxa"/>
          </w:tcPr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среды </w:t>
            </w:r>
          </w:p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1763F1" w:rsidRPr="003F41E6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Р кгс/см</w:t>
            </w:r>
            <w:r w:rsidRPr="003F41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1763F1" w:rsidRPr="00DD63A0" w:rsidRDefault="001763F1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3A0">
              <w:rPr>
                <w:rFonts w:ascii="Times New Roman" w:hAnsi="Times New Roman" w:cs="Times New Roman"/>
                <w:sz w:val="24"/>
                <w:szCs w:val="24"/>
              </w:rPr>
              <w:t>Срок проведения ТД</w:t>
            </w:r>
          </w:p>
        </w:tc>
      </w:tr>
      <w:tr w:rsidR="00DD63A0" w:rsidRPr="003F41E6" w:rsidTr="0064401D">
        <w:trPr>
          <w:trHeight w:val="320"/>
        </w:trPr>
        <w:tc>
          <w:tcPr>
            <w:tcW w:w="559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Трубы перепускные ЦВД.</w:t>
            </w:r>
          </w:p>
        </w:tc>
        <w:tc>
          <w:tcPr>
            <w:tcW w:w="2126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28. 12Х1МФ.</w:t>
            </w:r>
          </w:p>
        </w:tc>
        <w:tc>
          <w:tcPr>
            <w:tcW w:w="1701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235 м.</w:t>
            </w:r>
          </w:p>
        </w:tc>
        <w:tc>
          <w:tcPr>
            <w:tcW w:w="1560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Т=540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D63A0" w:rsidRPr="003F41E6" w:rsidRDefault="00DD63A0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Р=240 </w:t>
            </w:r>
          </w:p>
        </w:tc>
        <w:tc>
          <w:tcPr>
            <w:tcW w:w="1417" w:type="dxa"/>
          </w:tcPr>
          <w:p w:rsidR="00DD63A0" w:rsidRDefault="00DD6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2-й квартал</w:t>
            </w:r>
          </w:p>
        </w:tc>
      </w:tr>
      <w:tr w:rsidR="00DD63A0" w:rsidRPr="003F41E6" w:rsidTr="0064401D">
        <w:trPr>
          <w:trHeight w:val="480"/>
        </w:trPr>
        <w:tc>
          <w:tcPr>
            <w:tcW w:w="559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D63A0" w:rsidRPr="003F41E6" w:rsidRDefault="00DD63A0" w:rsidP="007D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пара от штоков клапанов турбины в Д-7. </w:t>
            </w:r>
          </w:p>
        </w:tc>
        <w:tc>
          <w:tcPr>
            <w:tcW w:w="2126" w:type="dxa"/>
          </w:tcPr>
          <w:p w:rsidR="00DD63A0" w:rsidRPr="003F41E6" w:rsidRDefault="00DD63A0" w:rsidP="00A44FEA">
            <w:pPr>
              <w:ind w:left="-1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4,5.12Х1МФ.</w:t>
            </w:r>
          </w:p>
          <w:p w:rsidR="00DD63A0" w:rsidRPr="003F41E6" w:rsidRDefault="00DD63A0" w:rsidP="00A44FEA">
            <w:pPr>
              <w:ind w:left="-1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4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6    12Х1МФ.</w:t>
            </w:r>
          </w:p>
        </w:tc>
        <w:tc>
          <w:tcPr>
            <w:tcW w:w="1701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40 м.</w:t>
            </w:r>
          </w:p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12 м.</w:t>
            </w:r>
          </w:p>
        </w:tc>
        <w:tc>
          <w:tcPr>
            <w:tcW w:w="1560" w:type="dxa"/>
          </w:tcPr>
          <w:p w:rsidR="00DD63A0" w:rsidRPr="003F41E6" w:rsidRDefault="00DD63A0" w:rsidP="00A44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Т=500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DD63A0" w:rsidRPr="003F41E6" w:rsidRDefault="00DD63A0" w:rsidP="0061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Р=8,0 </w:t>
            </w:r>
          </w:p>
        </w:tc>
        <w:tc>
          <w:tcPr>
            <w:tcW w:w="1417" w:type="dxa"/>
          </w:tcPr>
          <w:p w:rsidR="00DD63A0" w:rsidRDefault="00DD6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4-й квартал</w:t>
            </w:r>
          </w:p>
        </w:tc>
      </w:tr>
    </w:tbl>
    <w:p w:rsidR="00AD50C3" w:rsidRPr="003F41E6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Стоимость работ должна определяться в соответствии с требованиями системы ценообразования, принятой в ОАО «ТГК-1».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3F41E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Pr="003F41E6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Pr="003F41E6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375C0" w:rsidRPr="003F41E6">
        <w:rPr>
          <w:rFonts w:ascii="Times New Roman" w:hAnsi="Times New Roman" w:cs="Times New Roman"/>
          <w:sz w:val="24"/>
          <w:szCs w:val="24"/>
        </w:rPr>
        <w:t xml:space="preserve">технического диагностирования и </w:t>
      </w:r>
      <w:r w:rsidRPr="003F41E6">
        <w:rPr>
          <w:rFonts w:ascii="Times New Roman" w:hAnsi="Times New Roman" w:cs="Times New Roman"/>
          <w:sz w:val="24"/>
          <w:szCs w:val="24"/>
        </w:rPr>
        <w:t>экспертизы промышленной безопасности с расчетно-аналитическими процедурами оценки и прогнозирования технического состояния оборудования работающего под избыточным давлением согласно объёму по укрупнённой ведомости работ.</w:t>
      </w:r>
      <w:r w:rsidR="001545EA" w:rsidRPr="003F4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Pr="003F41E6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3F41E6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  <w:t>Экспертиз</w:t>
      </w:r>
      <w:r w:rsidR="001375C0" w:rsidRPr="003F41E6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а</w:t>
      </w:r>
      <w:r w:rsidRPr="003F41E6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промышленной безопасности проводится с целью определения соответствия технического устройства предъявляемым к нему требованиям промышленной безопасности, определение возможности и сроков дальнейшей эксплуатации.</w:t>
      </w:r>
    </w:p>
    <w:p w:rsidR="00640D3C" w:rsidRPr="003F41E6" w:rsidRDefault="00640D3C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3F41E6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</w:r>
      <w:r w:rsidR="006624A8" w:rsidRPr="003F41E6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Наличие паспорта обязательно для оборудования, работающего под избыточным давлением.</w:t>
      </w:r>
    </w:p>
    <w:p w:rsidR="00AB2C14" w:rsidRPr="003F41E6" w:rsidRDefault="00AB2C14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3F41E6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C835F6" w:rsidRPr="003F41E6" w:rsidRDefault="00C835F6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Трубопроводы, работающие под избыточным давлением:</w:t>
      </w:r>
    </w:p>
    <w:p w:rsidR="00FA2769" w:rsidRPr="003F41E6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t>пара</w:t>
      </w:r>
      <w:r w:rsidR="00AD50C3" w:rsidRPr="003F41E6">
        <w:rPr>
          <w:rFonts w:ascii="Times New Roman" w:hAnsi="Times New Roman"/>
          <w:sz w:val="24"/>
          <w:szCs w:val="24"/>
        </w:rPr>
        <w:t xml:space="preserve"> с рабочей средой 2</w:t>
      </w:r>
      <w:r w:rsidR="00AD50C3" w:rsidRPr="003F41E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3F41E6">
        <w:rPr>
          <w:rFonts w:ascii="Times New Roman" w:hAnsi="Times New Roman"/>
          <w:sz w:val="24"/>
          <w:szCs w:val="24"/>
        </w:rPr>
        <w:t xml:space="preserve"> группы, 1</w:t>
      </w:r>
      <w:r w:rsidR="00AD50C3" w:rsidRPr="003F41E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3F41E6">
        <w:rPr>
          <w:rFonts w:ascii="Times New Roman" w:hAnsi="Times New Roman"/>
          <w:sz w:val="24"/>
          <w:szCs w:val="24"/>
        </w:rPr>
        <w:t xml:space="preserve"> , 2</w:t>
      </w:r>
      <w:r w:rsidR="00AD50C3" w:rsidRPr="003F41E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3F41E6">
        <w:rPr>
          <w:rFonts w:ascii="Times New Roman" w:hAnsi="Times New Roman"/>
          <w:sz w:val="24"/>
          <w:szCs w:val="24"/>
        </w:rPr>
        <w:t xml:space="preserve"> категорий</w:t>
      </w:r>
      <w:r w:rsidR="00B673CC" w:rsidRPr="003F41E6">
        <w:rPr>
          <w:rFonts w:ascii="Times New Roman" w:hAnsi="Times New Roman"/>
          <w:sz w:val="24"/>
          <w:szCs w:val="24"/>
        </w:rPr>
        <w:t>.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3F41E6" w:rsidRDefault="008D6CE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3822C4" w:rsidRPr="003F41E6" w:rsidRDefault="00FA2769" w:rsidP="00C2270D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 по </w:t>
      </w:r>
      <w:r w:rsidR="00BD0D06" w:rsidRPr="003F41E6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1375C0" w:rsidRPr="003F41E6">
        <w:rPr>
          <w:rFonts w:ascii="Times New Roman" w:hAnsi="Times New Roman" w:cs="Times New Roman"/>
          <w:sz w:val="24"/>
          <w:szCs w:val="24"/>
        </w:rPr>
        <w:t xml:space="preserve">технического диагностирования и экспертизы промышленной безопасности паропроводов отборов </w:t>
      </w:r>
      <w:r w:rsidR="00717075" w:rsidRPr="003F41E6">
        <w:rPr>
          <w:rFonts w:ascii="Times New Roman" w:hAnsi="Times New Roman" w:cs="Times New Roman"/>
          <w:sz w:val="24"/>
          <w:szCs w:val="24"/>
        </w:rPr>
        <w:t xml:space="preserve">и пароперепускных трубопроводов </w:t>
      </w:r>
      <w:r w:rsidR="001375C0" w:rsidRPr="003F41E6">
        <w:rPr>
          <w:rFonts w:ascii="Times New Roman" w:hAnsi="Times New Roman" w:cs="Times New Roman"/>
          <w:sz w:val="24"/>
          <w:szCs w:val="24"/>
        </w:rPr>
        <w:t>турбин энергоблоков ст. №1,2,3</w:t>
      </w:r>
      <w:r w:rsidR="006624A8" w:rsidRPr="003F41E6">
        <w:rPr>
          <w:rFonts w:ascii="Times New Roman" w:hAnsi="Times New Roman" w:cs="Times New Roman"/>
          <w:sz w:val="24"/>
          <w:szCs w:val="24"/>
        </w:rPr>
        <w:t xml:space="preserve"> (основное оборудование)</w:t>
      </w:r>
      <w:r w:rsidR="00C2270D">
        <w:rPr>
          <w:rFonts w:ascii="Times New Roman" w:hAnsi="Times New Roman" w:cs="Times New Roman"/>
          <w:sz w:val="24"/>
          <w:szCs w:val="24"/>
        </w:rPr>
        <w:t xml:space="preserve"> на</w:t>
      </w:r>
      <w:r w:rsidR="005B1041">
        <w:rPr>
          <w:rFonts w:ascii="Times New Roman" w:hAnsi="Times New Roman" w:cs="Times New Roman"/>
          <w:sz w:val="24"/>
          <w:szCs w:val="24"/>
        </w:rPr>
        <w:t xml:space="preserve"> Южная ТЭЦ </w:t>
      </w:r>
      <w:r w:rsidR="003822C4" w:rsidRPr="00C2270D">
        <w:rPr>
          <w:rFonts w:ascii="Times New Roman" w:hAnsi="Times New Roman" w:cs="Times New Roman"/>
          <w:sz w:val="24"/>
          <w:szCs w:val="24"/>
        </w:rPr>
        <w:t>филиала «Невский»</w:t>
      </w:r>
      <w:r w:rsidR="003822C4" w:rsidRPr="003F41E6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34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0"/>
        <w:gridCol w:w="7032"/>
        <w:gridCol w:w="850"/>
        <w:gridCol w:w="851"/>
      </w:tblGrid>
      <w:tr w:rsidR="008D6CE6" w:rsidRPr="003F41E6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D6CE6" w:rsidRPr="003F41E6" w:rsidTr="00D84DB2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8D6C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 технического диагностирования трубопроводов</w:t>
            </w:r>
            <w:r w:rsidR="009C4954" w:rsidRPr="003F41E6">
              <w:rPr>
                <w:rFonts w:ascii="Times New Roman" w:hAnsi="Times New Roman" w:cs="Times New Roman"/>
                <w:sz w:val="24"/>
                <w:szCs w:val="24"/>
              </w:rPr>
              <w:t>, согласование их с Заказчиком.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8D6CE6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CE6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C6601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Экспертное техническое обследование трубопроводов в объёме требований СО 153-34.17.421-2003 по утвержденной программе.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Выполнение расчёта на прочность. Оценка длительной прочности элементов. Расчетная оценка напряженного состояния и остаточного ресурса трубопроводов с учетом фактических данных о свойствах металла и режимах эксплуатации.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C66012">
            <w:pPr>
              <w:pStyle w:val="a5"/>
              <w:suppressAutoHyphens/>
              <w:spacing w:after="0"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41E6">
              <w:rPr>
                <w:rFonts w:ascii="Times New Roman" w:hAnsi="Times New Roman"/>
                <w:sz w:val="24"/>
                <w:szCs w:val="24"/>
              </w:rPr>
              <w:t xml:space="preserve">Проведение экспертизы промышленной безопасности с расчетно-аналитическими процедурами оценки </w:t>
            </w:r>
            <w:r>
              <w:rPr>
                <w:rFonts w:ascii="Times New Roman" w:hAnsi="Times New Roman"/>
                <w:sz w:val="24"/>
                <w:szCs w:val="24"/>
              </w:rPr>
              <w:t>техн</w:t>
            </w:r>
            <w:r w:rsidRPr="003F41E6">
              <w:rPr>
                <w:rFonts w:ascii="Times New Roman" w:hAnsi="Times New Roman"/>
                <w:sz w:val="24"/>
                <w:szCs w:val="24"/>
              </w:rPr>
              <w:t xml:space="preserve">ического состояния технического 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3F41E6">
              <w:rPr>
                <w:rFonts w:ascii="Times New Roman" w:hAnsi="Times New Roman"/>
                <w:sz w:val="24"/>
                <w:szCs w:val="24"/>
              </w:rPr>
              <w:t>материалам технического диагностирования.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D84DB2">
            <w:pPr>
              <w:widowControl/>
              <w:suppressAutoHyphens/>
              <w:autoSpaceDE/>
              <w:autoSpaceDN/>
              <w:adjustRightInd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Составление (</w:t>
            </w:r>
            <w:r w:rsidRPr="003F41E6">
              <w:rPr>
                <w:rFonts w:ascii="Times New Roman" w:hAnsi="Times New Roman"/>
                <w:sz w:val="24"/>
                <w:szCs w:val="24"/>
              </w:rPr>
              <w:t>согласование с Заказчиком</w:t>
            </w: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)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трубопроводов, с целью продления срока эксплуатации.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EF4701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D84DB2">
            <w:pPr>
              <w:pStyle w:val="a5"/>
              <w:suppressAutoHyphens/>
              <w:spacing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41E6">
              <w:rPr>
                <w:rFonts w:ascii="Times New Roman" w:hAnsi="Times New Roman"/>
                <w:sz w:val="24"/>
                <w:szCs w:val="24"/>
              </w:rPr>
              <w:t xml:space="preserve">Внесение составленных заключений в Реестр заключений экспертизы промышленной безопасности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602E" w:rsidRPr="003F41E6" w:rsidTr="00F0474B">
        <w:trPr>
          <w:trHeight w:val="4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8D6CE6">
            <w:pPr>
              <w:pStyle w:val="a5"/>
              <w:numPr>
                <w:ilvl w:val="0"/>
                <w:numId w:val="9"/>
              </w:numPr>
              <w:suppressAutoHyphens/>
              <w:ind w:left="14" w:right="4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D84DB2">
            <w:pPr>
              <w:pStyle w:val="a5"/>
              <w:suppressAutoHyphens/>
              <w:spacing w:line="21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41E6">
              <w:rPr>
                <w:rFonts w:ascii="Times New Roman" w:hAnsi="Times New Roman"/>
                <w:sz w:val="24"/>
                <w:szCs w:val="24"/>
              </w:rPr>
              <w:t xml:space="preserve">Составление паспорта трубопровода по образцу приложения 2 ПБ 10-573-03 с учетом требований пункта 19 ТР ТС 032/2013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02E" w:rsidRPr="003F41E6" w:rsidRDefault="00AF602E" w:rsidP="009F3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1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42E" w:rsidRDefault="0024342E" w:rsidP="00AF6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02E" w:rsidRDefault="00AF602E" w:rsidP="00AF602E">
            <w:pPr>
              <w:jc w:val="center"/>
            </w:pPr>
            <w:r w:rsidRPr="005E43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A2769" w:rsidRPr="003F41E6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5275" w:rsidRPr="003F41E6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D84DB2" w:rsidRPr="003F41E6" w:rsidRDefault="00D84DB2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66012" w:rsidRDefault="00C66012" w:rsidP="00C66012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C169E9">
        <w:rPr>
          <w:rFonts w:ascii="Times New Roman" w:hAnsi="Times New Roman"/>
          <w:sz w:val="24"/>
          <w:szCs w:val="24"/>
        </w:rPr>
        <w:t>И</w:t>
      </w:r>
      <w:r w:rsidRPr="00C66012">
        <w:rPr>
          <w:rFonts w:ascii="Times New Roman" w:hAnsi="Times New Roman"/>
          <w:sz w:val="24"/>
          <w:szCs w:val="24"/>
        </w:rPr>
        <w:t>сполнителем с представлением технического отчета по результатам диагностирования.</w:t>
      </w:r>
    </w:p>
    <w:p w:rsidR="001545EA" w:rsidRPr="003F41E6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3F41E6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CB5275" w:rsidRPr="003F41E6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t xml:space="preserve">Приступить к работам в срок, указанный в письменном уведомлении Заказчика. </w:t>
      </w:r>
    </w:p>
    <w:p w:rsidR="007D5574" w:rsidRPr="003F41E6" w:rsidRDefault="007D5574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7D5574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lastRenderedPageBreak/>
        <w:t>Срок проведения экспертизы промышленной безопасности не</w:t>
      </w:r>
      <w:r w:rsidR="001763F1">
        <w:rPr>
          <w:rFonts w:ascii="Times New Roman" w:hAnsi="Times New Roman"/>
          <w:sz w:val="24"/>
          <w:szCs w:val="24"/>
        </w:rPr>
        <w:t xml:space="preserve"> должен превышать одного месяца, </w:t>
      </w:r>
      <w:r w:rsidR="001763F1" w:rsidRPr="00DD63A0">
        <w:rPr>
          <w:rFonts w:ascii="Times New Roman" w:hAnsi="Times New Roman"/>
          <w:sz w:val="24"/>
          <w:szCs w:val="24"/>
        </w:rPr>
        <w:t>после завершения работ по техническому диагностированию</w:t>
      </w:r>
      <w:r w:rsidR="001763F1">
        <w:rPr>
          <w:rFonts w:ascii="Times New Roman" w:hAnsi="Times New Roman"/>
          <w:sz w:val="24"/>
          <w:szCs w:val="24"/>
        </w:rPr>
        <w:t xml:space="preserve">. </w:t>
      </w:r>
      <w:r w:rsidRPr="003F41E6">
        <w:rPr>
          <w:rFonts w:ascii="Times New Roman" w:hAnsi="Times New Roman"/>
          <w:sz w:val="24"/>
          <w:szCs w:val="24"/>
        </w:rPr>
        <w:t xml:space="preserve"> Срок предоставления оформленн</w:t>
      </w:r>
      <w:r w:rsidR="001545EA" w:rsidRPr="003F41E6">
        <w:rPr>
          <w:rFonts w:ascii="Times New Roman" w:hAnsi="Times New Roman"/>
          <w:sz w:val="24"/>
          <w:szCs w:val="24"/>
        </w:rPr>
        <w:t>ых</w:t>
      </w:r>
      <w:r w:rsidRPr="003F41E6">
        <w:rPr>
          <w:rFonts w:ascii="Times New Roman" w:hAnsi="Times New Roman"/>
          <w:sz w:val="24"/>
          <w:szCs w:val="24"/>
        </w:rPr>
        <w:t xml:space="preserve"> и утверждённ</w:t>
      </w:r>
      <w:r w:rsidR="001545EA" w:rsidRPr="003F41E6">
        <w:rPr>
          <w:rFonts w:ascii="Times New Roman" w:hAnsi="Times New Roman"/>
          <w:sz w:val="24"/>
          <w:szCs w:val="24"/>
        </w:rPr>
        <w:t>ых</w:t>
      </w:r>
      <w:r w:rsidRPr="003F41E6">
        <w:rPr>
          <w:rFonts w:ascii="Times New Roman" w:hAnsi="Times New Roman"/>
          <w:sz w:val="24"/>
          <w:szCs w:val="24"/>
        </w:rPr>
        <w:t xml:space="preserve"> экспертиз не позднее </w:t>
      </w:r>
      <w:r w:rsidR="001545EA" w:rsidRPr="003F41E6">
        <w:rPr>
          <w:rFonts w:ascii="Times New Roman" w:hAnsi="Times New Roman"/>
          <w:sz w:val="24"/>
          <w:szCs w:val="24"/>
        </w:rPr>
        <w:t>декабря 2016</w:t>
      </w:r>
      <w:r w:rsidRPr="003F41E6">
        <w:rPr>
          <w:rFonts w:ascii="Times New Roman" w:hAnsi="Times New Roman"/>
          <w:sz w:val="24"/>
          <w:szCs w:val="24"/>
        </w:rPr>
        <w:t>г.</w:t>
      </w:r>
    </w:p>
    <w:p w:rsidR="00C66012" w:rsidRPr="003F41E6" w:rsidRDefault="00C66012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3F41E6" w:rsidRDefault="00D84DB2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3F41E6">
        <w:rPr>
          <w:rFonts w:ascii="Times New Roman" w:hAnsi="Times New Roman"/>
          <w:sz w:val="24"/>
          <w:szCs w:val="24"/>
        </w:rPr>
        <w:t xml:space="preserve"> Срок предоставления оформленных паспортов не позднее декабря 2016г.</w:t>
      </w:r>
    </w:p>
    <w:p w:rsidR="00D84DB2" w:rsidRPr="00510AA9" w:rsidRDefault="00D84DB2" w:rsidP="00510AA9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3F41E6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3F41E6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3F41E6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3F41E6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3.1</w:t>
      </w:r>
      <w:r w:rsidR="00FA2769" w:rsidRPr="003F41E6">
        <w:rPr>
          <w:rFonts w:ascii="Times New Roman" w:hAnsi="Times New Roman" w:cs="Times New Roman"/>
          <w:sz w:val="24"/>
          <w:szCs w:val="24"/>
        </w:rPr>
        <w:t>.1</w:t>
      </w:r>
      <w:r w:rsidRPr="003F41E6">
        <w:rPr>
          <w:rFonts w:ascii="Times New Roman" w:hAnsi="Times New Roman" w:cs="Times New Roman"/>
          <w:sz w:val="24"/>
          <w:szCs w:val="24"/>
        </w:rPr>
        <w:t>.</w:t>
      </w:r>
      <w:r w:rsidRPr="003F41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3F41E6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Pr="003F41E6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Pr="003F41E6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3.1.2. 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3F41E6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3F41E6">
        <w:rPr>
          <w:rFonts w:ascii="Times New Roman" w:hAnsi="Times New Roman" w:cs="Times New Roman"/>
          <w:sz w:val="24"/>
          <w:szCs w:val="24"/>
        </w:rPr>
        <w:t>.</w:t>
      </w:r>
    </w:p>
    <w:p w:rsidR="001545EA" w:rsidRPr="003F41E6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3F41E6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 xml:space="preserve">3.1.3. Программа технического диагностирования </w:t>
      </w:r>
      <w:r w:rsidR="00DF7E9D" w:rsidRPr="003F41E6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3F41E6">
        <w:rPr>
          <w:rFonts w:ascii="Times New Roman" w:hAnsi="Times New Roman" w:cs="Times New Roman"/>
          <w:sz w:val="24"/>
          <w:szCs w:val="24"/>
        </w:rPr>
        <w:t>согласовывается с</w:t>
      </w:r>
      <w:r w:rsidR="00DF7E9D" w:rsidRPr="003F41E6">
        <w:rPr>
          <w:rFonts w:ascii="Times New Roman" w:hAnsi="Times New Roman" w:cs="Times New Roman"/>
          <w:sz w:val="24"/>
          <w:szCs w:val="24"/>
        </w:rPr>
        <w:t xml:space="preserve"> Заказчиком</w:t>
      </w:r>
      <w:r w:rsidRPr="003F41E6">
        <w:rPr>
          <w:rFonts w:ascii="Times New Roman" w:hAnsi="Times New Roman" w:cs="Times New Roman"/>
          <w:sz w:val="24"/>
          <w:szCs w:val="24"/>
        </w:rPr>
        <w:t>.</w:t>
      </w:r>
      <w:r w:rsidRPr="003F41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E6C" w:rsidRPr="003F41E6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3.1.4.</w:t>
      </w:r>
      <w:r w:rsidRPr="003F41E6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Pr="003F41E6" w:rsidRDefault="00FE2E6C" w:rsidP="003F41E6">
      <w:pPr>
        <w:widowControl/>
        <w:suppressAutoHyphens/>
        <w:autoSpaceDE/>
        <w:autoSpaceDN/>
        <w:adjustRightInd/>
        <w:spacing w:before="24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ab/>
        <w:t>Результатом 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CB5275" w:rsidRPr="005C03FB" w:rsidRDefault="00FE2E6C" w:rsidP="005C03FB">
      <w:pPr>
        <w:widowControl/>
        <w:suppressAutoHyphens/>
        <w:autoSpaceDE/>
        <w:autoSpaceDN/>
        <w:adjustRightInd/>
        <w:spacing w:before="240"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E7BB4" w:rsidRPr="00A864AB" w:rsidRDefault="001E7BB4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3F41E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3F41E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3F41E6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BB4" w:rsidRPr="0037411F" w:rsidRDefault="001E7BB4" w:rsidP="001E7BB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>
        <w:rPr>
          <w:rFonts w:ascii="Times New Roman" w:hAnsi="Times New Roman"/>
          <w:sz w:val="24"/>
          <w:szCs w:val="24"/>
        </w:rPr>
        <w:tab/>
        <w:t>Н</w:t>
      </w:r>
      <w:r w:rsidRPr="0037411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</w:t>
      </w:r>
      <w:r w:rsidRPr="0037411F">
        <w:rPr>
          <w:rFonts w:ascii="Times New Roman" w:hAnsi="Times New Roman" w:cs="Times New Roman"/>
          <w:sz w:val="24"/>
          <w:szCs w:val="24"/>
        </w:rPr>
        <w:t xml:space="preserve">на осуществление деятельности по проведению экспертизы промышленной безопасности на вид работ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37411F">
        <w:rPr>
          <w:rFonts w:ascii="Times New Roman" w:hAnsi="Times New Roman" w:cs="Times New Roman"/>
          <w:sz w:val="24"/>
          <w:szCs w:val="24"/>
        </w:rPr>
        <w:t>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7BB4" w:rsidRPr="008E2675" w:rsidRDefault="001E7BB4" w:rsidP="005C03FB">
      <w:pPr>
        <w:pStyle w:val="a5"/>
        <w:numPr>
          <w:ilvl w:val="3"/>
          <w:numId w:val="11"/>
        </w:numPr>
        <w:suppressAutoHyphens/>
        <w:spacing w:line="240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 xml:space="preserve">аличие опыта работы не менее 5 лет по проведению экспертных обследований аналогичных типов </w:t>
      </w:r>
      <w:r w:rsidR="00A864AB">
        <w:rPr>
          <w:rFonts w:ascii="Times New Roman" w:hAnsi="Times New Roman"/>
          <w:sz w:val="24"/>
          <w:szCs w:val="24"/>
        </w:rPr>
        <w:t>турбин</w:t>
      </w:r>
      <w:r w:rsidRPr="008E2675">
        <w:rPr>
          <w:rFonts w:ascii="Times New Roman" w:hAnsi="Times New Roman"/>
          <w:sz w:val="24"/>
          <w:szCs w:val="24"/>
        </w:rPr>
        <w:t xml:space="preserve"> и паропроводов</w:t>
      </w:r>
      <w:r w:rsidR="00C169E9">
        <w:rPr>
          <w:rFonts w:ascii="Times New Roman" w:hAnsi="Times New Roman"/>
          <w:sz w:val="24"/>
          <w:szCs w:val="24"/>
        </w:rPr>
        <w:t xml:space="preserve"> высокого давления</w:t>
      </w:r>
      <w:r w:rsidRPr="008E2675">
        <w:rPr>
          <w:rFonts w:ascii="Times New Roman" w:hAnsi="Times New Roman"/>
          <w:sz w:val="24"/>
          <w:szCs w:val="24"/>
        </w:rPr>
        <w:t xml:space="preserve">, с предоставлением перечня таких работ; </w:t>
      </w:r>
    </w:p>
    <w:p w:rsidR="001E7BB4" w:rsidRPr="005C03FB" w:rsidRDefault="001E7BB4" w:rsidP="005C03FB">
      <w:pPr>
        <w:pStyle w:val="a5"/>
        <w:numPr>
          <w:ilvl w:val="3"/>
          <w:numId w:val="11"/>
        </w:numPr>
        <w:suppressAutoHyphens/>
        <w:spacing w:line="240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>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(участник в составе заявки должен предоставить перечень выполненных исследований</w:t>
      </w:r>
      <w:r w:rsidR="0024342E">
        <w:rPr>
          <w:rFonts w:ascii="Times New Roman" w:hAnsi="Times New Roman"/>
          <w:sz w:val="24"/>
          <w:szCs w:val="24"/>
        </w:rPr>
        <w:t xml:space="preserve"> </w:t>
      </w:r>
      <w:r w:rsidR="005C03FB" w:rsidRPr="005C03FB">
        <w:rPr>
          <w:rFonts w:ascii="Times New Roman" w:hAnsi="Times New Roman"/>
          <w:sz w:val="24"/>
          <w:szCs w:val="24"/>
        </w:rPr>
        <w:t xml:space="preserve">заявленным </w:t>
      </w:r>
      <w:r w:rsidR="0024342E" w:rsidRPr="005C03FB">
        <w:rPr>
          <w:rFonts w:ascii="Times New Roman" w:hAnsi="Times New Roman"/>
          <w:sz w:val="24"/>
          <w:szCs w:val="24"/>
        </w:rPr>
        <w:t>специалист</w:t>
      </w:r>
      <w:r w:rsidR="005C03FB" w:rsidRPr="005C03FB">
        <w:rPr>
          <w:rFonts w:ascii="Times New Roman" w:hAnsi="Times New Roman"/>
          <w:sz w:val="24"/>
          <w:szCs w:val="24"/>
        </w:rPr>
        <w:t>ом</w:t>
      </w:r>
      <w:r w:rsidR="0024342E" w:rsidRPr="005C03FB">
        <w:rPr>
          <w:rFonts w:ascii="Times New Roman" w:hAnsi="Times New Roman"/>
          <w:sz w:val="24"/>
          <w:szCs w:val="24"/>
        </w:rPr>
        <w:t xml:space="preserve"> </w:t>
      </w:r>
      <w:r w:rsidRPr="005C03FB">
        <w:rPr>
          <w:rFonts w:ascii="Times New Roman" w:hAnsi="Times New Roman"/>
          <w:sz w:val="24"/>
          <w:szCs w:val="24"/>
        </w:rPr>
        <w:t>за прошедший год);</w:t>
      </w:r>
    </w:p>
    <w:p w:rsidR="001E7BB4" w:rsidRPr="005C03FB" w:rsidRDefault="001E7BB4" w:rsidP="005C03FB">
      <w:pPr>
        <w:pStyle w:val="a5"/>
        <w:numPr>
          <w:ilvl w:val="3"/>
          <w:numId w:val="11"/>
        </w:numPr>
        <w:spacing w:after="0" w:line="240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5C03FB">
        <w:rPr>
          <w:rFonts w:ascii="Times New Roman" w:hAnsi="Times New Roman"/>
          <w:sz w:val="24"/>
          <w:szCs w:val="24"/>
        </w:rPr>
        <w:t>Наличие переносного мобильного металлографического микроскопа, пневматических шлифовальных машинок с набором кругов разной дисперсно</w:t>
      </w:r>
      <w:r w:rsidRPr="00C169E9">
        <w:rPr>
          <w:rFonts w:ascii="Times New Roman" w:hAnsi="Times New Roman"/>
          <w:sz w:val="24"/>
          <w:szCs w:val="24"/>
        </w:rPr>
        <w:t xml:space="preserve">сти, химических реактивов для травления шлифов для подготовки и проведения металлографических исследований (в составе заявки участник должен </w:t>
      </w:r>
      <w:r w:rsidR="005C03FB" w:rsidRPr="005C03FB">
        <w:rPr>
          <w:rFonts w:ascii="Times New Roman" w:hAnsi="Times New Roman"/>
          <w:sz w:val="24"/>
          <w:szCs w:val="24"/>
        </w:rPr>
        <w:t xml:space="preserve">указать их наличие в справке о материально-технических ресурсах); </w:t>
      </w:r>
    </w:p>
    <w:p w:rsidR="001E7BB4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8E2675">
        <w:rPr>
          <w:rFonts w:ascii="Times New Roman" w:hAnsi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</w:t>
      </w:r>
      <w:r w:rsidR="00510AA9">
        <w:rPr>
          <w:rFonts w:ascii="Times New Roman" w:hAnsi="Times New Roman"/>
          <w:sz w:val="24"/>
          <w:szCs w:val="24"/>
        </w:rPr>
        <w:t>с областью аттестации: оборудование, работающее под давлением,</w:t>
      </w:r>
      <w:r w:rsidR="00510AA9" w:rsidRPr="00510AA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675">
        <w:rPr>
          <w:rFonts w:ascii="Times New Roman" w:hAnsi="Times New Roman"/>
          <w:sz w:val="24"/>
          <w:szCs w:val="24"/>
        </w:rPr>
        <w:t xml:space="preserve">с правом выполнения расчетов остаточного ресурса, стаж работы не менее 5 лет. Участник в составе заявки должен предоставить перечень выполненных Экспертных заключений аналогичного типа оборудования </w:t>
      </w:r>
      <w:r w:rsidR="005C03FB">
        <w:rPr>
          <w:rFonts w:ascii="Times New Roman" w:hAnsi="Times New Roman"/>
          <w:sz w:val="24"/>
          <w:szCs w:val="24"/>
        </w:rPr>
        <w:t xml:space="preserve">с </w:t>
      </w:r>
      <w:r w:rsidR="005C03FB" w:rsidRPr="008E2675">
        <w:rPr>
          <w:rFonts w:ascii="Times New Roman" w:hAnsi="Times New Roman"/>
          <w:sz w:val="24"/>
          <w:szCs w:val="24"/>
        </w:rPr>
        <w:t>участием</w:t>
      </w:r>
      <w:r w:rsidR="005C03FB">
        <w:rPr>
          <w:rFonts w:ascii="Times New Roman" w:hAnsi="Times New Roman"/>
          <w:sz w:val="24"/>
          <w:szCs w:val="24"/>
        </w:rPr>
        <w:t xml:space="preserve"> заявленных экспертов</w:t>
      </w:r>
      <w:r w:rsidRPr="008E2675">
        <w:rPr>
          <w:rFonts w:ascii="Times New Roman" w:hAnsi="Times New Roman"/>
          <w:sz w:val="24"/>
          <w:szCs w:val="24"/>
        </w:rPr>
        <w:t>;</w:t>
      </w:r>
    </w:p>
    <w:p w:rsidR="00A864AB" w:rsidRPr="00510AA9" w:rsidRDefault="00510AA9" w:rsidP="008821BF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Наличие </w:t>
      </w:r>
      <w:r w:rsidRPr="00510AA9">
        <w:rPr>
          <w:rFonts w:ascii="Times New Roman" w:hAnsi="Times New Roman"/>
          <w:sz w:val="24"/>
          <w:szCs w:val="24"/>
        </w:rPr>
        <w:t>лаборатории неразрушающего контроля</w:t>
      </w:r>
      <w:r>
        <w:rPr>
          <w:rFonts w:ascii="Times New Roman" w:hAnsi="Times New Roman"/>
          <w:sz w:val="24"/>
          <w:szCs w:val="24"/>
        </w:rPr>
        <w:t>.</w:t>
      </w:r>
      <w:r w:rsidRPr="00510AA9">
        <w:rPr>
          <w:rFonts w:ascii="Times New Roman" w:hAnsi="Times New Roman"/>
          <w:sz w:val="24"/>
          <w:szCs w:val="24"/>
        </w:rPr>
        <w:t xml:space="preserve"> Участник в составе заявки должен представить </w:t>
      </w:r>
      <w:r w:rsidR="00A864AB" w:rsidRPr="00510AA9">
        <w:rPr>
          <w:rFonts w:ascii="Times New Roman" w:hAnsi="Times New Roman"/>
          <w:sz w:val="24"/>
          <w:szCs w:val="24"/>
        </w:rPr>
        <w:t>свидетельств</w:t>
      </w:r>
      <w:r w:rsidRPr="00510AA9">
        <w:rPr>
          <w:rFonts w:ascii="Times New Roman" w:hAnsi="Times New Roman"/>
          <w:sz w:val="24"/>
          <w:szCs w:val="24"/>
        </w:rPr>
        <w:t>о</w:t>
      </w:r>
      <w:r w:rsidR="00A864AB" w:rsidRPr="00510AA9">
        <w:rPr>
          <w:rFonts w:ascii="Times New Roman" w:hAnsi="Times New Roman"/>
          <w:sz w:val="24"/>
          <w:szCs w:val="24"/>
        </w:rPr>
        <w:t xml:space="preserve"> об аттестации лаборатории неразрушающего контроля с областью аттестации: оборудование, работающее под давлением</w:t>
      </w:r>
      <w:r>
        <w:rPr>
          <w:rFonts w:ascii="Times New Roman" w:hAnsi="Times New Roman"/>
          <w:sz w:val="24"/>
          <w:szCs w:val="24"/>
        </w:rPr>
        <w:t>;</w:t>
      </w:r>
      <w:r w:rsidRPr="00510AA9">
        <w:rPr>
          <w:rFonts w:ascii="Times New Roman" w:hAnsi="Times New Roman"/>
          <w:sz w:val="24"/>
          <w:szCs w:val="24"/>
        </w:rPr>
        <w:t xml:space="preserve"> </w:t>
      </w:r>
    </w:p>
    <w:p w:rsidR="00A864AB" w:rsidRPr="00510AA9" w:rsidRDefault="00A864AB" w:rsidP="005B4F8D">
      <w:pPr>
        <w:pStyle w:val="a5"/>
        <w:numPr>
          <w:ilvl w:val="3"/>
          <w:numId w:val="11"/>
        </w:numPr>
        <w:suppressAutoHyphens/>
        <w:spacing w:line="21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10AA9">
        <w:rPr>
          <w:rFonts w:ascii="Times New Roman" w:hAnsi="Times New Roman"/>
          <w:sz w:val="24"/>
          <w:szCs w:val="24"/>
        </w:rPr>
        <w:t xml:space="preserve">Наличие </w:t>
      </w:r>
      <w:r w:rsidR="005C03FB" w:rsidRPr="00510AA9">
        <w:rPr>
          <w:rFonts w:ascii="Times New Roman" w:hAnsi="Times New Roman"/>
          <w:sz w:val="24"/>
          <w:szCs w:val="24"/>
        </w:rPr>
        <w:t xml:space="preserve">в штате не менее 2-х </w:t>
      </w:r>
      <w:r w:rsidRPr="00510AA9">
        <w:rPr>
          <w:rFonts w:ascii="Times New Roman" w:hAnsi="Times New Roman"/>
          <w:sz w:val="24"/>
          <w:szCs w:val="24"/>
        </w:rPr>
        <w:t>аттестованных специали</w:t>
      </w:r>
      <w:r w:rsidR="00DF3639" w:rsidRPr="00510AA9">
        <w:rPr>
          <w:rFonts w:ascii="Times New Roman" w:hAnsi="Times New Roman"/>
          <w:sz w:val="24"/>
          <w:szCs w:val="24"/>
        </w:rPr>
        <w:t>стов по неразрушающему контролю, имеющих аттестацию на виды контроля для оборудования, работающего под давлением</w:t>
      </w:r>
      <w:r w:rsidR="00510AA9" w:rsidRPr="00510AA9">
        <w:rPr>
          <w:rFonts w:ascii="Times New Roman" w:hAnsi="Times New Roman"/>
          <w:sz w:val="24"/>
          <w:szCs w:val="24"/>
        </w:rPr>
        <w:t>.</w:t>
      </w:r>
      <w:r w:rsidR="00510AA9" w:rsidRPr="00510AA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10AA9" w:rsidRPr="00510AA9">
        <w:rPr>
          <w:rFonts w:ascii="Times New Roman" w:hAnsi="Times New Roman"/>
          <w:sz w:val="24"/>
          <w:szCs w:val="24"/>
        </w:rPr>
        <w:t>Участник в составе заявки должен представить квалификационные удостоверения специалистов по неразрушающему контролю;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 не требуется;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E2675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8E2675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E2675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1E7BB4" w:rsidRPr="008E2675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E2675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1E7BB4" w:rsidRDefault="001E7BB4" w:rsidP="001E7BB4">
      <w:pPr>
        <w:pStyle w:val="a5"/>
        <w:numPr>
          <w:ilvl w:val="3"/>
          <w:numId w:val="11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8E2675">
        <w:rPr>
          <w:rFonts w:ascii="Times New Roman" w:hAnsi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64283D" w:rsidRPr="00DD63A0" w:rsidRDefault="0064283D" w:rsidP="00510AA9">
      <w:pPr>
        <w:pStyle w:val="a5"/>
        <w:numPr>
          <w:ilvl w:val="3"/>
          <w:numId w:val="11"/>
        </w:numPr>
        <w:suppressAutoHyphens/>
        <w:spacing w:after="0"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DD63A0">
        <w:rPr>
          <w:rFonts w:ascii="Times New Roman" w:hAnsi="Times New Roman"/>
          <w:sz w:val="24"/>
          <w:szCs w:val="24"/>
        </w:rPr>
        <w:t>Исполнитель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 устранять обоснованные замечания Заказчика по содержанию и выводам результатов ТД и ЭПБ.</w:t>
      </w:r>
    </w:p>
    <w:p w:rsidR="001E7BB4" w:rsidRPr="00A864AB" w:rsidRDefault="001E7BB4" w:rsidP="00510AA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510AA9" w:rsidRDefault="00FA2769" w:rsidP="00510AA9">
      <w:pPr>
        <w:pStyle w:val="a5"/>
        <w:numPr>
          <w:ilvl w:val="2"/>
          <w:numId w:val="11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510AA9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510AA9">
        <w:rPr>
          <w:rFonts w:ascii="Times New Roman" w:hAnsi="Times New Roman"/>
          <w:b/>
          <w:sz w:val="24"/>
          <w:szCs w:val="24"/>
        </w:rPr>
        <w:t>:</w:t>
      </w:r>
    </w:p>
    <w:p w:rsidR="00510AA9" w:rsidRPr="00510AA9" w:rsidRDefault="00510AA9" w:rsidP="00510AA9">
      <w:pPr>
        <w:pStyle w:val="a5"/>
        <w:suppressAutoHyphens/>
        <w:spacing w:line="216" w:lineRule="auto"/>
        <w:ind w:left="1002"/>
        <w:jc w:val="both"/>
        <w:rPr>
          <w:rFonts w:ascii="Times New Roman" w:hAnsi="Times New Roman"/>
          <w:b/>
          <w:sz w:val="24"/>
          <w:szCs w:val="24"/>
        </w:rPr>
      </w:pPr>
    </w:p>
    <w:p w:rsidR="00FE2E6C" w:rsidRPr="003F41E6" w:rsidRDefault="00FA2769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3.2.2.1</w:t>
      </w:r>
      <w:r w:rsidR="00FE2E6C" w:rsidRPr="003F41E6">
        <w:rPr>
          <w:rFonts w:ascii="Times New Roman" w:hAnsi="Times New Roman" w:cs="Times New Roman"/>
          <w:sz w:val="24"/>
          <w:szCs w:val="24"/>
        </w:rPr>
        <w:t>.</w:t>
      </w:r>
      <w:r w:rsidRPr="003F41E6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3F41E6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1.</w:t>
      </w:r>
      <w:r w:rsidRPr="003F41E6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2.</w:t>
      </w:r>
      <w:r w:rsidRPr="003F41E6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3.</w:t>
      </w:r>
      <w:r w:rsidRPr="003F41E6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4. РД 10-249-98 «Нормы расчета на прочность стационарных котлов и трубопроводов пара и горячей воды».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5. 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t>6.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Pr="003F41E6" w:rsidRDefault="001763F1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E6C" w:rsidRPr="003F41E6">
        <w:rPr>
          <w:rFonts w:ascii="Times New Roman" w:hAnsi="Times New Roman" w:cs="Times New Roman"/>
          <w:sz w:val="24"/>
          <w:szCs w:val="24"/>
        </w:rPr>
        <w:t xml:space="preserve">. СО 153-34.17.470-03 «Инструкция о порядке обследования и продления срока службы паропроводов сверх паркового ресурса». </w:t>
      </w:r>
    </w:p>
    <w:p w:rsidR="00FE2E6C" w:rsidRPr="003F41E6" w:rsidRDefault="001763F1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E2E6C" w:rsidRPr="003F41E6">
        <w:rPr>
          <w:rFonts w:ascii="Times New Roman" w:hAnsi="Times New Roman" w:cs="Times New Roman"/>
          <w:sz w:val="24"/>
          <w:szCs w:val="24"/>
        </w:rPr>
        <w:t>. 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Pr="003F41E6" w:rsidRDefault="001763F1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E6C" w:rsidRPr="003F41E6">
        <w:rPr>
          <w:rFonts w:ascii="Times New Roman" w:hAnsi="Times New Roman" w:cs="Times New Roman"/>
          <w:sz w:val="24"/>
          <w:szCs w:val="24"/>
        </w:rPr>
        <w:t>. СО 153-34.17.440-2003. Инструкция по продлению срока эксплуатации паровых турбин сверх паркового ресурса.</w:t>
      </w:r>
    </w:p>
    <w:p w:rsidR="00FE2E6C" w:rsidRPr="003F41E6" w:rsidRDefault="001763F1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E2E6C" w:rsidRPr="003F41E6">
        <w:rPr>
          <w:rFonts w:ascii="Times New Roman" w:hAnsi="Times New Roman" w:cs="Times New Roman"/>
          <w:sz w:val="24"/>
          <w:szCs w:val="24"/>
        </w:rPr>
        <w:t>. Технический регламент Таможенного союза «О безопасности оборудования, работающего под избыточным давлением» (ТР ТС 032/2013).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BB4" w:rsidRPr="00A864AB" w:rsidRDefault="001E7BB4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1E6">
        <w:rPr>
          <w:rFonts w:ascii="Times New Roman" w:hAnsi="Times New Roman" w:cs="Times New Roman"/>
          <w:b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1E7BB4" w:rsidRPr="00A864AB" w:rsidRDefault="001E7BB4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3F41E6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3F41E6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3F41E6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3F41E6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E2E6C" w:rsidRPr="003F41E6" w:rsidRDefault="00FE2E6C" w:rsidP="001E7BB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1E6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3F41E6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FA2769" w:rsidRPr="003F41E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2769" w:rsidRPr="003F41E6" w:rsidSect="005B1041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94473"/>
    <w:multiLevelType w:val="hybridMultilevel"/>
    <w:tmpl w:val="7CE25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60CD0"/>
    <w:multiLevelType w:val="multilevel"/>
    <w:tmpl w:val="22FC5E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5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7E583CC4"/>
    <w:multiLevelType w:val="multilevel"/>
    <w:tmpl w:val="CBB433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63DDB"/>
    <w:rsid w:val="00135050"/>
    <w:rsid w:val="001375C0"/>
    <w:rsid w:val="001545EA"/>
    <w:rsid w:val="001763F1"/>
    <w:rsid w:val="00187F49"/>
    <w:rsid w:val="001A39A7"/>
    <w:rsid w:val="001B05FC"/>
    <w:rsid w:val="001E7BB4"/>
    <w:rsid w:val="0024342E"/>
    <w:rsid w:val="002735E5"/>
    <w:rsid w:val="00293264"/>
    <w:rsid w:val="002A6A73"/>
    <w:rsid w:val="0031210E"/>
    <w:rsid w:val="00320CDB"/>
    <w:rsid w:val="003822C4"/>
    <w:rsid w:val="003F41E6"/>
    <w:rsid w:val="0045064D"/>
    <w:rsid w:val="004D27BB"/>
    <w:rsid w:val="00510AA9"/>
    <w:rsid w:val="0055195B"/>
    <w:rsid w:val="00556330"/>
    <w:rsid w:val="005B1041"/>
    <w:rsid w:val="005C03FB"/>
    <w:rsid w:val="005D67EA"/>
    <w:rsid w:val="00615C5F"/>
    <w:rsid w:val="00640D3C"/>
    <w:rsid w:val="0064283D"/>
    <w:rsid w:val="0064401D"/>
    <w:rsid w:val="006624A8"/>
    <w:rsid w:val="00665608"/>
    <w:rsid w:val="006C5AEA"/>
    <w:rsid w:val="006D4E38"/>
    <w:rsid w:val="006E35A7"/>
    <w:rsid w:val="006F29AD"/>
    <w:rsid w:val="00717075"/>
    <w:rsid w:val="00752922"/>
    <w:rsid w:val="00777A99"/>
    <w:rsid w:val="007D5574"/>
    <w:rsid w:val="008174A8"/>
    <w:rsid w:val="00831F1D"/>
    <w:rsid w:val="008A462A"/>
    <w:rsid w:val="008D1F58"/>
    <w:rsid w:val="008D6CE6"/>
    <w:rsid w:val="00984CC1"/>
    <w:rsid w:val="00993F85"/>
    <w:rsid w:val="009C4954"/>
    <w:rsid w:val="00A2332C"/>
    <w:rsid w:val="00A518AA"/>
    <w:rsid w:val="00A777A4"/>
    <w:rsid w:val="00A864AB"/>
    <w:rsid w:val="00AB2C14"/>
    <w:rsid w:val="00AC11BF"/>
    <w:rsid w:val="00AC33E4"/>
    <w:rsid w:val="00AD50C3"/>
    <w:rsid w:val="00AF602E"/>
    <w:rsid w:val="00B34DD9"/>
    <w:rsid w:val="00B477BC"/>
    <w:rsid w:val="00B673CC"/>
    <w:rsid w:val="00B80247"/>
    <w:rsid w:val="00BA2EDF"/>
    <w:rsid w:val="00BA3C05"/>
    <w:rsid w:val="00BD0D06"/>
    <w:rsid w:val="00C15D0A"/>
    <w:rsid w:val="00C169E9"/>
    <w:rsid w:val="00C2270D"/>
    <w:rsid w:val="00C41CCE"/>
    <w:rsid w:val="00C4266C"/>
    <w:rsid w:val="00C66012"/>
    <w:rsid w:val="00C7195B"/>
    <w:rsid w:val="00C835F6"/>
    <w:rsid w:val="00CB5275"/>
    <w:rsid w:val="00CD7A45"/>
    <w:rsid w:val="00D43DA3"/>
    <w:rsid w:val="00D84DB2"/>
    <w:rsid w:val="00DD63A0"/>
    <w:rsid w:val="00DF3639"/>
    <w:rsid w:val="00DF5D3F"/>
    <w:rsid w:val="00DF7E9D"/>
    <w:rsid w:val="00E1542D"/>
    <w:rsid w:val="00E45ACB"/>
    <w:rsid w:val="00E91987"/>
    <w:rsid w:val="00ED2326"/>
    <w:rsid w:val="00EF4701"/>
    <w:rsid w:val="00F153B2"/>
    <w:rsid w:val="00FA2769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486FA-86DF-40E8-86E5-1E3D51F1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12</cp:revision>
  <cp:lastPrinted>2015-12-17T13:14:00Z</cp:lastPrinted>
  <dcterms:created xsi:type="dcterms:W3CDTF">2015-11-30T06:08:00Z</dcterms:created>
  <dcterms:modified xsi:type="dcterms:W3CDTF">2015-12-23T07:35:00Z</dcterms:modified>
</cp:coreProperties>
</file>